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70" w:rsidRPr="00EE5770" w:rsidRDefault="00EE5770" w:rsidP="00EE5770">
      <w:pPr>
        <w:spacing w:line="276" w:lineRule="auto"/>
        <w:jc w:val="center"/>
        <w:rPr>
          <w:rFonts w:ascii="Playfair Display" w:hAnsi="Playfair Display"/>
          <w:b/>
          <w:sz w:val="18"/>
          <w:szCs w:val="18"/>
          <w:lang w:val="en-US"/>
        </w:rPr>
      </w:pPr>
      <w:r w:rsidRPr="00EE5770">
        <w:rPr>
          <w:rFonts w:ascii="Playfair Display" w:hAnsi="Playfair Display"/>
          <w:b/>
          <w:sz w:val="18"/>
          <w:szCs w:val="18"/>
          <w:lang w:val="en-US"/>
        </w:rPr>
        <w:t xml:space="preserve">Declaration of co-authorship the manuscript sent to publish in </w:t>
      </w:r>
    </w:p>
    <w:p w:rsidR="00EE5770" w:rsidRPr="00A60FC5" w:rsidRDefault="00EE5770" w:rsidP="00EE5770">
      <w:pPr>
        <w:spacing w:line="276" w:lineRule="auto"/>
        <w:jc w:val="center"/>
        <w:rPr>
          <w:rFonts w:ascii="Playfair Display" w:hAnsi="Playfair Display"/>
          <w:b/>
          <w:sz w:val="18"/>
          <w:szCs w:val="24"/>
          <w:lang w:val="en-US"/>
        </w:rPr>
      </w:pPr>
      <w:proofErr w:type="spellStart"/>
      <w:r w:rsidRPr="00A60FC5">
        <w:rPr>
          <w:rFonts w:ascii="Playfair Display" w:hAnsi="Playfair Display"/>
          <w:b/>
          <w:sz w:val="18"/>
          <w:szCs w:val="24"/>
          <w:lang w:val="en-US"/>
        </w:rPr>
        <w:t>Alcumena</w:t>
      </w:r>
      <w:proofErr w:type="spellEnd"/>
      <w:r w:rsidRPr="00A60FC5">
        <w:rPr>
          <w:rFonts w:ascii="Playfair Display" w:hAnsi="Playfair Display"/>
          <w:b/>
          <w:sz w:val="18"/>
          <w:szCs w:val="24"/>
          <w:lang w:val="en-US"/>
        </w:rPr>
        <w:t xml:space="preserve">. Pismo </w:t>
      </w:r>
      <w:proofErr w:type="spellStart"/>
      <w:r w:rsidRPr="00A60FC5">
        <w:rPr>
          <w:rFonts w:ascii="Playfair Display" w:hAnsi="Playfair Display"/>
          <w:b/>
          <w:sz w:val="18"/>
          <w:szCs w:val="24"/>
          <w:lang w:val="en-US"/>
        </w:rPr>
        <w:t>Interdyscyplinarne</w:t>
      </w:r>
      <w:proofErr w:type="spellEnd"/>
      <w:r w:rsidRPr="00A60FC5">
        <w:rPr>
          <w:rFonts w:ascii="Playfair Display" w:hAnsi="Playfair Display"/>
          <w:b/>
          <w:sz w:val="18"/>
          <w:szCs w:val="24"/>
          <w:lang w:val="en-US"/>
        </w:rPr>
        <w:t xml:space="preserve"> – </w:t>
      </w:r>
      <w:proofErr w:type="spellStart"/>
      <w:r w:rsidRPr="00A60FC5">
        <w:rPr>
          <w:rFonts w:ascii="Playfair Display" w:hAnsi="Playfair Display"/>
          <w:b/>
          <w:sz w:val="18"/>
          <w:szCs w:val="24"/>
          <w:lang w:val="en-US"/>
        </w:rPr>
        <w:t>Alcumena</w:t>
      </w:r>
      <w:proofErr w:type="spellEnd"/>
      <w:r w:rsidRPr="00A60FC5">
        <w:rPr>
          <w:rFonts w:ascii="Playfair Display" w:hAnsi="Playfair Display"/>
          <w:b/>
          <w:sz w:val="18"/>
          <w:szCs w:val="24"/>
          <w:lang w:val="en-US"/>
        </w:rPr>
        <w:t xml:space="preserve"> </w:t>
      </w:r>
      <w:r w:rsidR="00A60FC5" w:rsidRPr="00A60FC5">
        <w:rPr>
          <w:rFonts w:ascii="Playfair Display" w:hAnsi="Playfair Display"/>
          <w:b/>
          <w:sz w:val="18"/>
          <w:szCs w:val="24"/>
          <w:lang w:val="en-US"/>
        </w:rPr>
        <w:t>Interdisciplinary Journal</w:t>
      </w:r>
    </w:p>
    <w:p w:rsidR="00EE5770" w:rsidRPr="00A60FC5" w:rsidRDefault="00EE5770" w:rsidP="00EE5770">
      <w:pPr>
        <w:jc w:val="center"/>
        <w:rPr>
          <w:rFonts w:ascii="Playfair Display" w:hAnsi="Playfair Display"/>
          <w:sz w:val="18"/>
          <w:szCs w:val="18"/>
          <w:lang w:val="en-US"/>
        </w:rPr>
      </w:pPr>
    </w:p>
    <w:p w:rsidR="00EE5770" w:rsidRPr="00EE5770" w:rsidRDefault="00EE5770" w:rsidP="00EE5770">
      <w:pPr>
        <w:rPr>
          <w:rFonts w:ascii="Playfair Display" w:hAnsi="Playfair Display"/>
          <w:sz w:val="18"/>
          <w:szCs w:val="18"/>
          <w:lang w:val="en-US"/>
        </w:rPr>
      </w:pPr>
      <w:r w:rsidRPr="00EE5770">
        <w:rPr>
          <w:rFonts w:ascii="Playfair Display" w:hAnsi="Playfair Display"/>
          <w:sz w:val="18"/>
          <w:szCs w:val="18"/>
          <w:lang w:val="en-US"/>
        </w:rPr>
        <w:t>This declaration concerns the article entitled</w:t>
      </w:r>
      <w:r>
        <w:rPr>
          <w:rFonts w:ascii="Playfair Display" w:hAnsi="Playfair Display"/>
          <w:sz w:val="18"/>
          <w:szCs w:val="18"/>
          <w:lang w:val="en-US"/>
        </w:rPr>
        <w:t xml:space="preserve"> </w:t>
      </w:r>
      <w:r w:rsidRPr="00031FB8">
        <w:rPr>
          <w:rFonts w:ascii="Playfair Display" w:hAnsi="Playfair Display"/>
          <w:sz w:val="20"/>
          <w:szCs w:val="24"/>
          <w:vertAlign w:val="subscript"/>
          <w:lang w:val="en"/>
        </w:rPr>
        <w:t>(full original title)</w:t>
      </w:r>
      <w:r w:rsidRPr="00EE5770">
        <w:rPr>
          <w:rFonts w:ascii="Playfair Display" w:hAnsi="Playfair Display"/>
          <w:sz w:val="18"/>
          <w:szCs w:val="18"/>
          <w:lang w:val="en-US"/>
        </w:rPr>
        <w:t>:</w:t>
      </w:r>
    </w:p>
    <w:p w:rsidR="00EE5770" w:rsidRPr="00EE5770" w:rsidRDefault="00EE5770" w:rsidP="00EE5770">
      <w:pPr>
        <w:rPr>
          <w:rFonts w:ascii="Playfair Display" w:hAnsi="Playfair Display"/>
          <w:sz w:val="18"/>
          <w:szCs w:val="18"/>
          <w:lang w:val="en-US"/>
        </w:rPr>
      </w:pPr>
      <w:r w:rsidRPr="00EE5770">
        <w:rPr>
          <w:rFonts w:ascii="Playfair Display" w:hAnsi="Playfair Display"/>
          <w:sz w:val="18"/>
          <w:szCs w:val="18"/>
          <w:lang w:val="en-US"/>
        </w:rPr>
        <w:t>……………………..………………………………………………………………………………………</w:t>
      </w:r>
      <w:r>
        <w:rPr>
          <w:rFonts w:ascii="Playfair Display" w:hAnsi="Playfair Display"/>
          <w:sz w:val="18"/>
          <w:szCs w:val="18"/>
          <w:lang w:val="en-US"/>
        </w:rPr>
        <w:t>……………………………………………………………..</w:t>
      </w:r>
      <w:r w:rsidRPr="00EE5770">
        <w:rPr>
          <w:rFonts w:ascii="Playfair Display" w:hAnsi="Playfair Display"/>
          <w:sz w:val="18"/>
          <w:szCs w:val="18"/>
          <w:lang w:val="en-US"/>
        </w:rPr>
        <w:t>………………</w:t>
      </w:r>
    </w:p>
    <w:p w:rsidR="00EE5770" w:rsidRPr="00EE5770" w:rsidRDefault="00EE5770" w:rsidP="00EE5770">
      <w:pPr>
        <w:rPr>
          <w:rFonts w:ascii="Playfair Display" w:hAnsi="Playfair Display"/>
          <w:sz w:val="18"/>
          <w:szCs w:val="18"/>
          <w:lang w:val="en-US"/>
        </w:rPr>
      </w:pPr>
      <w:r w:rsidRPr="00EE5770">
        <w:rPr>
          <w:rFonts w:ascii="Playfair Display" w:hAnsi="Playfair Display"/>
          <w:sz w:val="18"/>
          <w:szCs w:val="18"/>
          <w:lang w:val="en-US"/>
        </w:rPr>
        <w:t>………..……………………………………………………………………………</w:t>
      </w:r>
      <w:r>
        <w:rPr>
          <w:rFonts w:ascii="Playfair Display" w:hAnsi="Playfair Display"/>
          <w:sz w:val="18"/>
          <w:szCs w:val="18"/>
          <w:lang w:val="en-US"/>
        </w:rPr>
        <w:t>……………………………………………………………..</w:t>
      </w:r>
      <w:r w:rsidRPr="00EE5770">
        <w:rPr>
          <w:rFonts w:ascii="Playfair Display" w:hAnsi="Playfair Display"/>
          <w:sz w:val="18"/>
          <w:szCs w:val="18"/>
          <w:lang w:val="en-US"/>
        </w:rPr>
        <w:t>………………………...……………,</w:t>
      </w:r>
    </w:p>
    <w:p w:rsidR="00EE5770" w:rsidRPr="00EE5770" w:rsidRDefault="00EE5770" w:rsidP="00EE5770">
      <w:pPr>
        <w:spacing w:line="276" w:lineRule="auto"/>
        <w:rPr>
          <w:rFonts w:ascii="Playfair Display" w:hAnsi="Playfair Display"/>
          <w:sz w:val="18"/>
          <w:szCs w:val="24"/>
        </w:rPr>
      </w:pPr>
      <w:r w:rsidRPr="00EE5770">
        <w:rPr>
          <w:rFonts w:ascii="Playfair Display" w:hAnsi="Playfair Display"/>
          <w:sz w:val="18"/>
          <w:szCs w:val="18"/>
          <w:lang w:val="en-US"/>
        </w:rPr>
        <w:t>that is going to be published in journal “</w:t>
      </w:r>
      <w:proofErr w:type="spellStart"/>
      <w:r w:rsidRPr="00EE5770">
        <w:rPr>
          <w:rFonts w:ascii="Playfair Display" w:hAnsi="Playfair Display"/>
          <w:sz w:val="18"/>
          <w:szCs w:val="24"/>
          <w:lang w:val="en-US"/>
        </w:rPr>
        <w:t>Alcumena</w:t>
      </w:r>
      <w:proofErr w:type="spellEnd"/>
      <w:r w:rsidRPr="00EE5770">
        <w:rPr>
          <w:rFonts w:ascii="Playfair Display" w:hAnsi="Playfair Display"/>
          <w:sz w:val="18"/>
          <w:szCs w:val="24"/>
          <w:lang w:val="en-US"/>
        </w:rPr>
        <w:t xml:space="preserve">. </w:t>
      </w:r>
      <w:r w:rsidRPr="00EE5770">
        <w:rPr>
          <w:rFonts w:ascii="Playfair Display" w:hAnsi="Playfair Display"/>
          <w:sz w:val="18"/>
          <w:szCs w:val="24"/>
        </w:rPr>
        <w:t xml:space="preserve">Pismo Interdyscyplinarne – </w:t>
      </w:r>
      <w:proofErr w:type="spellStart"/>
      <w:r w:rsidRPr="00EE5770">
        <w:rPr>
          <w:rFonts w:ascii="Playfair Display" w:hAnsi="Playfair Display"/>
          <w:sz w:val="18"/>
          <w:szCs w:val="24"/>
        </w:rPr>
        <w:t>Alcumena</w:t>
      </w:r>
      <w:proofErr w:type="spellEnd"/>
      <w:r w:rsidRPr="00EE5770">
        <w:rPr>
          <w:rFonts w:ascii="Playfair Display" w:hAnsi="Playfair Display"/>
          <w:sz w:val="18"/>
          <w:szCs w:val="24"/>
        </w:rPr>
        <w:t xml:space="preserve"> </w:t>
      </w:r>
      <w:proofErr w:type="spellStart"/>
      <w:r w:rsidR="00A60FC5" w:rsidRPr="00A60FC5">
        <w:rPr>
          <w:rFonts w:ascii="Playfair Display" w:hAnsi="Playfair Display"/>
          <w:sz w:val="18"/>
          <w:szCs w:val="24"/>
        </w:rPr>
        <w:t>Interdisciplinary</w:t>
      </w:r>
      <w:proofErr w:type="spellEnd"/>
      <w:r w:rsidR="00A60FC5" w:rsidRPr="00A60FC5">
        <w:rPr>
          <w:rFonts w:ascii="Playfair Display" w:hAnsi="Playfair Display"/>
          <w:sz w:val="18"/>
          <w:szCs w:val="24"/>
        </w:rPr>
        <w:t xml:space="preserve"> Journal</w:t>
      </w:r>
      <w:bookmarkStart w:id="0" w:name="_GoBack"/>
      <w:bookmarkEnd w:id="0"/>
      <w:r w:rsidRPr="00EE5770">
        <w:rPr>
          <w:rFonts w:ascii="Playfair Display" w:hAnsi="Playfair Display"/>
          <w:sz w:val="18"/>
          <w:szCs w:val="18"/>
        </w:rPr>
        <w:t>”.</w:t>
      </w:r>
    </w:p>
    <w:p w:rsidR="00EE5770" w:rsidRPr="00EE5770" w:rsidRDefault="00EE5770" w:rsidP="00EE5770">
      <w:pPr>
        <w:rPr>
          <w:rFonts w:ascii="Playfair Display" w:hAnsi="Playfair Display"/>
          <w:sz w:val="18"/>
          <w:szCs w:val="18"/>
          <w:lang w:val="en-US"/>
        </w:rPr>
      </w:pPr>
      <w:r w:rsidRPr="00EE5770">
        <w:rPr>
          <w:rFonts w:ascii="Playfair Display" w:hAnsi="Playfair Display"/>
          <w:sz w:val="18"/>
          <w:szCs w:val="18"/>
          <w:lang w:val="en-US"/>
        </w:rPr>
        <w:t xml:space="preserve">Co-authors of the paper are: </w:t>
      </w:r>
    </w:p>
    <w:p w:rsidR="00EE5770" w:rsidRPr="00EE5770" w:rsidRDefault="00EE5770" w:rsidP="00EE5770">
      <w:pPr>
        <w:numPr>
          <w:ilvl w:val="0"/>
          <w:numId w:val="4"/>
        </w:numPr>
        <w:rPr>
          <w:rFonts w:ascii="Playfair Display" w:hAnsi="Playfair Display"/>
          <w:sz w:val="18"/>
          <w:szCs w:val="18"/>
        </w:rPr>
      </w:pPr>
      <w:r w:rsidRPr="00EE5770">
        <w:rPr>
          <w:rFonts w:ascii="Playfair Display" w:hAnsi="Playfair Display"/>
          <w:sz w:val="18"/>
          <w:szCs w:val="18"/>
        </w:rPr>
        <w:t>………………………………………………………………………………………</w:t>
      </w:r>
    </w:p>
    <w:p w:rsidR="00EE5770" w:rsidRPr="00EE5770" w:rsidRDefault="00EE5770" w:rsidP="00EE5770">
      <w:pPr>
        <w:numPr>
          <w:ilvl w:val="0"/>
          <w:numId w:val="4"/>
        </w:numPr>
        <w:rPr>
          <w:rFonts w:ascii="Playfair Display" w:hAnsi="Playfair Display"/>
          <w:sz w:val="18"/>
          <w:szCs w:val="18"/>
        </w:rPr>
      </w:pPr>
      <w:r w:rsidRPr="00EE5770">
        <w:rPr>
          <w:rFonts w:ascii="Playfair Display" w:hAnsi="Playfair Display"/>
          <w:sz w:val="18"/>
          <w:szCs w:val="18"/>
        </w:rPr>
        <w:t>………………………………………………………………………………………</w:t>
      </w:r>
    </w:p>
    <w:p w:rsidR="00EE5770" w:rsidRPr="00EE5770" w:rsidRDefault="00EE5770" w:rsidP="00EE5770">
      <w:pPr>
        <w:numPr>
          <w:ilvl w:val="0"/>
          <w:numId w:val="4"/>
        </w:numPr>
        <w:rPr>
          <w:rFonts w:ascii="Playfair Display" w:hAnsi="Playfair Display"/>
          <w:sz w:val="18"/>
          <w:szCs w:val="18"/>
        </w:rPr>
      </w:pPr>
      <w:r w:rsidRPr="00EE5770">
        <w:rPr>
          <w:rFonts w:ascii="Playfair Display" w:hAnsi="Playfair Display"/>
          <w:sz w:val="18"/>
          <w:szCs w:val="18"/>
        </w:rPr>
        <w:t>………………………………………………………………………………………</w:t>
      </w:r>
    </w:p>
    <w:p w:rsidR="00EE5770" w:rsidRPr="00EE5770" w:rsidRDefault="00EE5770" w:rsidP="00EE5770">
      <w:pPr>
        <w:numPr>
          <w:ilvl w:val="0"/>
          <w:numId w:val="4"/>
        </w:numPr>
        <w:rPr>
          <w:rFonts w:ascii="Playfair Display" w:hAnsi="Playfair Display"/>
          <w:sz w:val="18"/>
          <w:szCs w:val="18"/>
        </w:rPr>
      </w:pPr>
      <w:r w:rsidRPr="00EE5770">
        <w:rPr>
          <w:rFonts w:ascii="Playfair Display" w:hAnsi="Playfair Display"/>
          <w:sz w:val="18"/>
          <w:szCs w:val="18"/>
        </w:rPr>
        <w:t>………………………………………………………………………………………</w:t>
      </w:r>
    </w:p>
    <w:p w:rsidR="00EE5770" w:rsidRDefault="00EE5770" w:rsidP="00EE5770">
      <w:pPr>
        <w:rPr>
          <w:rFonts w:ascii="Playfair Display" w:hAnsi="Playfair Display"/>
          <w:sz w:val="18"/>
          <w:szCs w:val="18"/>
          <w:lang w:val="en-US"/>
        </w:rPr>
      </w:pPr>
    </w:p>
    <w:p w:rsidR="00EE5770" w:rsidRPr="00EE5770" w:rsidRDefault="00EE5770" w:rsidP="00EE5770">
      <w:pPr>
        <w:rPr>
          <w:rFonts w:ascii="Playfair Display" w:hAnsi="Playfair Display"/>
          <w:sz w:val="18"/>
          <w:szCs w:val="18"/>
          <w:lang w:val="en-US"/>
        </w:rPr>
      </w:pPr>
      <w:r w:rsidRPr="00EE5770">
        <w:rPr>
          <w:rFonts w:ascii="Playfair Display" w:hAnsi="Playfair Display"/>
          <w:sz w:val="18"/>
          <w:szCs w:val="18"/>
          <w:lang w:val="en-US"/>
        </w:rPr>
        <w:t>The following persons have contributed to the elements of this article as follows: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957"/>
        <w:gridCol w:w="2974"/>
        <w:gridCol w:w="2554"/>
      </w:tblGrid>
      <w:tr w:rsidR="00EE5770" w:rsidRPr="00EE5770" w:rsidTr="00093200">
        <w:tc>
          <w:tcPr>
            <w:tcW w:w="4957" w:type="dxa"/>
          </w:tcPr>
          <w:p w:rsidR="00EE5770" w:rsidRPr="00EE5770" w:rsidRDefault="00EE5770" w:rsidP="00EE5770">
            <w:pPr>
              <w:spacing w:after="160" w:line="259" w:lineRule="auto"/>
              <w:rPr>
                <w:rFonts w:ascii="Playfair Display" w:hAnsi="Playfair Display"/>
                <w:b/>
                <w:sz w:val="18"/>
                <w:szCs w:val="18"/>
              </w:rPr>
            </w:pPr>
            <w:r w:rsidRPr="00EE5770">
              <w:rPr>
                <w:rFonts w:ascii="Playfair Display" w:hAnsi="Playfair Display"/>
                <w:b/>
                <w:sz w:val="18"/>
                <w:szCs w:val="18"/>
              </w:rPr>
              <w:t xml:space="preserve">Element / </w:t>
            </w:r>
            <w:proofErr w:type="spellStart"/>
            <w:r w:rsidRPr="00EE5770">
              <w:rPr>
                <w:rFonts w:ascii="Playfair Display" w:hAnsi="Playfair Display"/>
                <w:b/>
                <w:sz w:val="18"/>
                <w:szCs w:val="18"/>
              </w:rPr>
              <w:t>Kind</w:t>
            </w:r>
            <w:proofErr w:type="spellEnd"/>
            <w:r w:rsidRPr="00EE5770">
              <w:rPr>
                <w:rFonts w:ascii="Playfair Display" w:hAnsi="Playfair Display"/>
                <w:b/>
                <w:sz w:val="18"/>
                <w:szCs w:val="18"/>
              </w:rPr>
              <w:t xml:space="preserve"> of </w:t>
            </w:r>
            <w:proofErr w:type="spellStart"/>
            <w:r w:rsidRPr="00EE5770">
              <w:rPr>
                <w:rFonts w:ascii="Playfair Display" w:hAnsi="Playfair Display"/>
                <w:b/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2974" w:type="dxa"/>
          </w:tcPr>
          <w:p w:rsidR="00EE5770" w:rsidRPr="00EE5770" w:rsidRDefault="00EE5770" w:rsidP="00EE5770">
            <w:pPr>
              <w:spacing w:after="160" w:line="259" w:lineRule="auto"/>
              <w:rPr>
                <w:rFonts w:ascii="Playfair Display" w:hAnsi="Playfair Display"/>
                <w:b/>
                <w:sz w:val="18"/>
                <w:szCs w:val="18"/>
              </w:rPr>
            </w:pPr>
            <w:proofErr w:type="spellStart"/>
            <w:r w:rsidRPr="00EE5770">
              <w:rPr>
                <w:rFonts w:ascii="Playfair Display" w:hAnsi="Playfair Display"/>
                <w:b/>
                <w:sz w:val="18"/>
                <w:szCs w:val="18"/>
              </w:rPr>
              <w:t>Names</w:t>
            </w:r>
            <w:proofErr w:type="spellEnd"/>
          </w:p>
        </w:tc>
        <w:tc>
          <w:tcPr>
            <w:tcW w:w="2554" w:type="dxa"/>
          </w:tcPr>
          <w:p w:rsidR="00EE5770" w:rsidRPr="00EE5770" w:rsidRDefault="00EE5770" w:rsidP="00EE5770">
            <w:pPr>
              <w:spacing w:after="160" w:line="259" w:lineRule="auto"/>
              <w:rPr>
                <w:rFonts w:ascii="Playfair Display" w:hAnsi="Playfair Display"/>
                <w:b/>
                <w:sz w:val="18"/>
                <w:szCs w:val="18"/>
              </w:rPr>
            </w:pPr>
            <w:proofErr w:type="spellStart"/>
            <w:r w:rsidRPr="00EE5770">
              <w:rPr>
                <w:rFonts w:ascii="Playfair Display" w:hAnsi="Playfair Display"/>
                <w:b/>
                <w:sz w:val="18"/>
                <w:szCs w:val="18"/>
              </w:rPr>
              <w:t>Signatures</w:t>
            </w:r>
            <w:proofErr w:type="spellEnd"/>
          </w:p>
        </w:tc>
      </w:tr>
      <w:tr w:rsidR="00EE5770" w:rsidRPr="00A60FC5" w:rsidTr="00093200">
        <w:trPr>
          <w:trHeight w:val="1073"/>
        </w:trPr>
        <w:tc>
          <w:tcPr>
            <w:tcW w:w="4957" w:type="dxa"/>
          </w:tcPr>
          <w:p w:rsidR="00EE5770" w:rsidRDefault="00EE5770" w:rsidP="00EE5770">
            <w:pPr>
              <w:spacing w:after="160" w:line="259" w:lineRule="auto"/>
              <w:rPr>
                <w:rFonts w:ascii="Playfair Display" w:hAnsi="Playfair Display"/>
                <w:sz w:val="18"/>
                <w:szCs w:val="18"/>
                <w:lang w:val="en-US"/>
              </w:rPr>
            </w:pPr>
            <w:r w:rsidRPr="00EE5770">
              <w:rPr>
                <w:rFonts w:ascii="Playfair Display" w:hAnsi="Playfair Display"/>
                <w:sz w:val="18"/>
                <w:szCs w:val="18"/>
                <w:lang w:val="en-US"/>
              </w:rPr>
              <w:t>Formulation of scientific problem, conception and assumptions</w:t>
            </w:r>
          </w:p>
          <w:p w:rsidR="00EE5770" w:rsidRDefault="00EE5770" w:rsidP="00EE5770">
            <w:pPr>
              <w:spacing w:after="160" w:line="259" w:lineRule="auto"/>
              <w:rPr>
                <w:rFonts w:ascii="Playfair Display" w:hAnsi="Playfair Display"/>
                <w:sz w:val="18"/>
                <w:szCs w:val="18"/>
                <w:lang w:val="en-US"/>
              </w:rPr>
            </w:pPr>
          </w:p>
          <w:p w:rsidR="00EE5770" w:rsidRPr="00EE5770" w:rsidRDefault="00EE5770" w:rsidP="00EE5770">
            <w:pPr>
              <w:spacing w:after="160" w:line="259" w:lineRule="auto"/>
              <w:rPr>
                <w:rFonts w:ascii="Playfair Display" w:hAnsi="Playfair Display"/>
                <w:sz w:val="18"/>
                <w:szCs w:val="18"/>
                <w:lang w:val="en-US"/>
              </w:rPr>
            </w:pPr>
          </w:p>
        </w:tc>
        <w:tc>
          <w:tcPr>
            <w:tcW w:w="2974" w:type="dxa"/>
          </w:tcPr>
          <w:p w:rsidR="00EE5770" w:rsidRPr="00EE5770" w:rsidRDefault="00EE5770" w:rsidP="00EE5770">
            <w:pPr>
              <w:spacing w:after="160" w:line="259" w:lineRule="auto"/>
              <w:rPr>
                <w:rFonts w:ascii="Playfair Display" w:hAnsi="Playfair Display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</w:tcPr>
          <w:p w:rsidR="00EE5770" w:rsidRPr="00EE5770" w:rsidRDefault="00EE5770" w:rsidP="00EE5770">
            <w:pPr>
              <w:spacing w:after="160" w:line="259" w:lineRule="auto"/>
              <w:rPr>
                <w:rFonts w:ascii="Playfair Display" w:hAnsi="Playfair Display"/>
                <w:sz w:val="18"/>
                <w:szCs w:val="18"/>
                <w:lang w:val="en-US"/>
              </w:rPr>
            </w:pPr>
          </w:p>
        </w:tc>
      </w:tr>
      <w:tr w:rsidR="00EE5770" w:rsidRPr="00EE5770" w:rsidTr="00093200">
        <w:trPr>
          <w:trHeight w:val="975"/>
        </w:trPr>
        <w:tc>
          <w:tcPr>
            <w:tcW w:w="4957" w:type="dxa"/>
          </w:tcPr>
          <w:p w:rsidR="00EE5770" w:rsidRDefault="00EE5770" w:rsidP="00EE5770">
            <w:pPr>
              <w:spacing w:after="160" w:line="259" w:lineRule="auto"/>
              <w:rPr>
                <w:rFonts w:ascii="Playfair Display" w:hAnsi="Playfair Display"/>
                <w:sz w:val="18"/>
                <w:szCs w:val="18"/>
              </w:rPr>
            </w:pPr>
            <w:r w:rsidRPr="00EE5770">
              <w:rPr>
                <w:rFonts w:ascii="Playfair Display" w:hAnsi="Playfair Display"/>
                <w:sz w:val="18"/>
                <w:szCs w:val="18"/>
              </w:rPr>
              <w:t xml:space="preserve">Planning of the </w:t>
            </w:r>
            <w:proofErr w:type="spellStart"/>
            <w:r w:rsidRPr="00EE5770">
              <w:rPr>
                <w:rFonts w:ascii="Playfair Display" w:hAnsi="Playfair Display"/>
                <w:sz w:val="18"/>
                <w:szCs w:val="18"/>
              </w:rPr>
              <w:t>methodology</w:t>
            </w:r>
            <w:proofErr w:type="spellEnd"/>
          </w:p>
          <w:p w:rsidR="00EE5770" w:rsidRDefault="00EE5770" w:rsidP="00EE5770">
            <w:pPr>
              <w:spacing w:after="160" w:line="259" w:lineRule="auto"/>
              <w:rPr>
                <w:rFonts w:ascii="Playfair Display" w:hAnsi="Playfair Display"/>
                <w:sz w:val="18"/>
                <w:szCs w:val="18"/>
              </w:rPr>
            </w:pPr>
          </w:p>
          <w:p w:rsidR="00EE5770" w:rsidRPr="00EE5770" w:rsidRDefault="00EE5770" w:rsidP="00EE5770">
            <w:pPr>
              <w:spacing w:after="160" w:line="259" w:lineRule="auto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2974" w:type="dxa"/>
          </w:tcPr>
          <w:p w:rsidR="00EE5770" w:rsidRPr="00EE5770" w:rsidRDefault="00EE5770" w:rsidP="00EE5770">
            <w:pPr>
              <w:spacing w:after="160" w:line="259" w:lineRule="auto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2554" w:type="dxa"/>
          </w:tcPr>
          <w:p w:rsidR="00EE5770" w:rsidRPr="00EE5770" w:rsidRDefault="00EE5770" w:rsidP="00EE5770">
            <w:pPr>
              <w:spacing w:after="160" w:line="259" w:lineRule="auto"/>
              <w:rPr>
                <w:rFonts w:ascii="Playfair Display" w:hAnsi="Playfair Display"/>
                <w:sz w:val="18"/>
                <w:szCs w:val="18"/>
              </w:rPr>
            </w:pPr>
          </w:p>
        </w:tc>
      </w:tr>
      <w:tr w:rsidR="00EE5770" w:rsidRPr="00EE5770" w:rsidTr="00093200">
        <w:trPr>
          <w:trHeight w:val="989"/>
        </w:trPr>
        <w:tc>
          <w:tcPr>
            <w:tcW w:w="4957" w:type="dxa"/>
          </w:tcPr>
          <w:p w:rsidR="00EE5770" w:rsidRDefault="00EE5770" w:rsidP="00EE5770">
            <w:pPr>
              <w:spacing w:after="160" w:line="259" w:lineRule="auto"/>
              <w:rPr>
                <w:rFonts w:ascii="Playfair Display" w:hAnsi="Playfair Display"/>
                <w:sz w:val="18"/>
                <w:szCs w:val="18"/>
              </w:rPr>
            </w:pPr>
            <w:proofErr w:type="spellStart"/>
            <w:r w:rsidRPr="00EE5770">
              <w:rPr>
                <w:rFonts w:ascii="Playfair Display" w:hAnsi="Playfair Display"/>
                <w:sz w:val="18"/>
                <w:szCs w:val="18"/>
              </w:rPr>
              <w:t>Interpretation</w:t>
            </w:r>
            <w:proofErr w:type="spellEnd"/>
            <w:r w:rsidRPr="00EE5770">
              <w:rPr>
                <w:rFonts w:ascii="Playfair Display" w:hAnsi="Playfair Display"/>
                <w:sz w:val="18"/>
                <w:szCs w:val="18"/>
              </w:rPr>
              <w:t xml:space="preserve"> of the </w:t>
            </w:r>
            <w:proofErr w:type="spellStart"/>
            <w:r w:rsidRPr="00EE5770">
              <w:rPr>
                <w:rFonts w:ascii="Playfair Display" w:hAnsi="Playfair Display"/>
                <w:sz w:val="18"/>
                <w:szCs w:val="18"/>
              </w:rPr>
              <w:t>results</w:t>
            </w:r>
            <w:proofErr w:type="spellEnd"/>
          </w:p>
          <w:p w:rsidR="00EE5770" w:rsidRPr="00EE5770" w:rsidRDefault="00EE5770" w:rsidP="00EE5770">
            <w:pPr>
              <w:spacing w:after="160" w:line="259" w:lineRule="auto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2974" w:type="dxa"/>
          </w:tcPr>
          <w:p w:rsidR="00EE5770" w:rsidRPr="00EE5770" w:rsidRDefault="00EE5770" w:rsidP="00EE5770">
            <w:pPr>
              <w:spacing w:after="160" w:line="259" w:lineRule="auto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2554" w:type="dxa"/>
          </w:tcPr>
          <w:p w:rsidR="00EE5770" w:rsidRPr="00EE5770" w:rsidRDefault="00EE5770" w:rsidP="00EE5770">
            <w:pPr>
              <w:spacing w:after="160" w:line="259" w:lineRule="auto"/>
              <w:rPr>
                <w:rFonts w:ascii="Playfair Display" w:hAnsi="Playfair Display"/>
                <w:sz w:val="18"/>
                <w:szCs w:val="18"/>
              </w:rPr>
            </w:pPr>
          </w:p>
        </w:tc>
      </w:tr>
      <w:tr w:rsidR="00EE5770" w:rsidRPr="00EE5770" w:rsidTr="00093200">
        <w:trPr>
          <w:trHeight w:val="989"/>
        </w:trPr>
        <w:tc>
          <w:tcPr>
            <w:tcW w:w="4957" w:type="dxa"/>
          </w:tcPr>
          <w:p w:rsidR="00EE5770" w:rsidRDefault="00EE5770" w:rsidP="00EE5770">
            <w:pPr>
              <w:spacing w:after="160" w:line="259" w:lineRule="auto"/>
              <w:rPr>
                <w:rFonts w:ascii="Playfair Display" w:hAnsi="Playfair Display"/>
                <w:sz w:val="18"/>
                <w:szCs w:val="18"/>
              </w:rPr>
            </w:pPr>
            <w:proofErr w:type="spellStart"/>
            <w:r w:rsidRPr="00EE5770">
              <w:rPr>
                <w:rFonts w:ascii="Playfair Display" w:hAnsi="Playfair Display"/>
                <w:sz w:val="18"/>
                <w:szCs w:val="18"/>
              </w:rPr>
              <w:lastRenderedPageBreak/>
              <w:t>Working</w:t>
            </w:r>
            <w:proofErr w:type="spellEnd"/>
            <w:r w:rsidRPr="00EE5770">
              <w:rPr>
                <w:rFonts w:ascii="Playfair Display" w:hAnsi="Playfair Display"/>
                <w:sz w:val="18"/>
                <w:szCs w:val="18"/>
              </w:rPr>
              <w:t xml:space="preserve"> on </w:t>
            </w:r>
            <w:proofErr w:type="spellStart"/>
            <w:r w:rsidRPr="00EE5770">
              <w:rPr>
                <w:rFonts w:ascii="Playfair Display" w:hAnsi="Playfair Display"/>
                <w:sz w:val="18"/>
                <w:szCs w:val="18"/>
              </w:rPr>
              <w:t>studies</w:t>
            </w:r>
            <w:proofErr w:type="spellEnd"/>
          </w:p>
          <w:p w:rsidR="00EE5770" w:rsidRDefault="00EE5770" w:rsidP="00EE5770">
            <w:pPr>
              <w:spacing w:after="160" w:line="259" w:lineRule="auto"/>
              <w:rPr>
                <w:rFonts w:ascii="Playfair Display" w:hAnsi="Playfair Display"/>
                <w:sz w:val="18"/>
                <w:szCs w:val="18"/>
              </w:rPr>
            </w:pPr>
          </w:p>
          <w:p w:rsidR="00EE5770" w:rsidRPr="00EE5770" w:rsidRDefault="00EE5770" w:rsidP="00EE5770">
            <w:pPr>
              <w:spacing w:after="160" w:line="259" w:lineRule="auto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2974" w:type="dxa"/>
          </w:tcPr>
          <w:p w:rsidR="00EE5770" w:rsidRPr="00EE5770" w:rsidRDefault="00EE5770" w:rsidP="00EE5770">
            <w:pPr>
              <w:spacing w:after="160" w:line="259" w:lineRule="auto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2554" w:type="dxa"/>
          </w:tcPr>
          <w:p w:rsidR="00EE5770" w:rsidRPr="00EE5770" w:rsidRDefault="00EE5770" w:rsidP="00EE5770">
            <w:pPr>
              <w:spacing w:after="160" w:line="259" w:lineRule="auto"/>
              <w:rPr>
                <w:rFonts w:ascii="Playfair Display" w:hAnsi="Playfair Display"/>
                <w:sz w:val="18"/>
                <w:szCs w:val="18"/>
              </w:rPr>
            </w:pPr>
          </w:p>
        </w:tc>
      </w:tr>
      <w:tr w:rsidR="00EE5770" w:rsidRPr="00A60FC5" w:rsidTr="00093200">
        <w:trPr>
          <w:trHeight w:val="1049"/>
        </w:trPr>
        <w:tc>
          <w:tcPr>
            <w:tcW w:w="4957" w:type="dxa"/>
          </w:tcPr>
          <w:p w:rsidR="00EE5770" w:rsidRDefault="00EE5770" w:rsidP="00EE5770">
            <w:pPr>
              <w:spacing w:after="160" w:line="259" w:lineRule="auto"/>
              <w:rPr>
                <w:rFonts w:ascii="Playfair Display" w:hAnsi="Playfair Display"/>
                <w:sz w:val="18"/>
                <w:szCs w:val="18"/>
                <w:lang w:val="en-US"/>
              </w:rPr>
            </w:pPr>
            <w:r w:rsidRPr="00EE5770">
              <w:rPr>
                <w:rFonts w:ascii="Playfair Display" w:hAnsi="Playfair Display"/>
                <w:sz w:val="18"/>
                <w:szCs w:val="18"/>
                <w:lang w:val="en-US"/>
              </w:rPr>
              <w:t>Writing and finalization of the article</w:t>
            </w:r>
          </w:p>
          <w:p w:rsidR="00EE5770" w:rsidRDefault="00EE5770" w:rsidP="00EE5770">
            <w:pPr>
              <w:spacing w:after="160" w:line="259" w:lineRule="auto"/>
              <w:rPr>
                <w:rFonts w:ascii="Playfair Display" w:hAnsi="Playfair Display"/>
                <w:sz w:val="18"/>
                <w:szCs w:val="18"/>
                <w:lang w:val="en-US"/>
              </w:rPr>
            </w:pPr>
          </w:p>
          <w:p w:rsidR="00EE5770" w:rsidRPr="00EE5770" w:rsidRDefault="00EE5770" w:rsidP="00EE5770">
            <w:pPr>
              <w:spacing w:after="160" w:line="259" w:lineRule="auto"/>
              <w:rPr>
                <w:rFonts w:ascii="Playfair Display" w:hAnsi="Playfair Display"/>
                <w:sz w:val="18"/>
                <w:szCs w:val="18"/>
                <w:lang w:val="en-US"/>
              </w:rPr>
            </w:pPr>
          </w:p>
        </w:tc>
        <w:tc>
          <w:tcPr>
            <w:tcW w:w="2974" w:type="dxa"/>
          </w:tcPr>
          <w:p w:rsidR="00EE5770" w:rsidRPr="00EE5770" w:rsidRDefault="00EE5770" w:rsidP="00EE5770">
            <w:pPr>
              <w:spacing w:after="160" w:line="259" w:lineRule="auto"/>
              <w:rPr>
                <w:rFonts w:ascii="Playfair Display" w:hAnsi="Playfair Display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</w:tcPr>
          <w:p w:rsidR="00EE5770" w:rsidRPr="00EE5770" w:rsidRDefault="00EE5770" w:rsidP="00EE5770">
            <w:pPr>
              <w:spacing w:after="160" w:line="259" w:lineRule="auto"/>
              <w:rPr>
                <w:rFonts w:ascii="Playfair Display" w:hAnsi="Playfair Display"/>
                <w:sz w:val="18"/>
                <w:szCs w:val="18"/>
                <w:lang w:val="en-US"/>
              </w:rPr>
            </w:pPr>
          </w:p>
        </w:tc>
      </w:tr>
      <w:tr w:rsidR="00EE5770" w:rsidRPr="00A60FC5" w:rsidTr="00093200">
        <w:trPr>
          <w:trHeight w:val="1065"/>
        </w:trPr>
        <w:tc>
          <w:tcPr>
            <w:tcW w:w="4957" w:type="dxa"/>
          </w:tcPr>
          <w:p w:rsidR="00EE5770" w:rsidRDefault="00EE5770" w:rsidP="00EE5770">
            <w:pPr>
              <w:spacing w:after="160" w:line="259" w:lineRule="auto"/>
              <w:rPr>
                <w:rFonts w:ascii="Playfair Display" w:hAnsi="Playfair Display"/>
                <w:sz w:val="18"/>
                <w:szCs w:val="18"/>
                <w:lang w:val="en-US"/>
              </w:rPr>
            </w:pPr>
            <w:r w:rsidRPr="00EE5770">
              <w:rPr>
                <w:rFonts w:ascii="Playfair Display" w:hAnsi="Playfair Display"/>
                <w:sz w:val="18"/>
                <w:szCs w:val="18"/>
                <w:lang w:val="en-US"/>
              </w:rPr>
              <w:t>Other works (please, name them)</w:t>
            </w:r>
          </w:p>
          <w:p w:rsidR="00EE5770" w:rsidRDefault="00EE5770" w:rsidP="00EE5770">
            <w:pPr>
              <w:spacing w:after="160" w:line="259" w:lineRule="auto"/>
              <w:rPr>
                <w:rFonts w:ascii="Playfair Display" w:hAnsi="Playfair Display"/>
                <w:sz w:val="18"/>
                <w:szCs w:val="18"/>
                <w:lang w:val="en-US"/>
              </w:rPr>
            </w:pPr>
          </w:p>
          <w:p w:rsidR="00EE5770" w:rsidRPr="00EE5770" w:rsidRDefault="00EE5770" w:rsidP="00EE5770">
            <w:pPr>
              <w:spacing w:after="160" w:line="259" w:lineRule="auto"/>
              <w:rPr>
                <w:rFonts w:ascii="Playfair Display" w:hAnsi="Playfair Display"/>
                <w:sz w:val="18"/>
                <w:szCs w:val="18"/>
                <w:lang w:val="en-US"/>
              </w:rPr>
            </w:pPr>
          </w:p>
        </w:tc>
        <w:tc>
          <w:tcPr>
            <w:tcW w:w="2974" w:type="dxa"/>
          </w:tcPr>
          <w:p w:rsidR="00EE5770" w:rsidRPr="00EE5770" w:rsidRDefault="00EE5770" w:rsidP="00EE5770">
            <w:pPr>
              <w:spacing w:after="160" w:line="259" w:lineRule="auto"/>
              <w:rPr>
                <w:rFonts w:ascii="Playfair Display" w:hAnsi="Playfair Display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</w:tcPr>
          <w:p w:rsidR="00EE5770" w:rsidRPr="00EE5770" w:rsidRDefault="00EE5770" w:rsidP="00EE5770">
            <w:pPr>
              <w:spacing w:after="160" w:line="259" w:lineRule="auto"/>
              <w:rPr>
                <w:rFonts w:ascii="Playfair Display" w:hAnsi="Playfair Display"/>
                <w:sz w:val="18"/>
                <w:szCs w:val="18"/>
                <w:lang w:val="en-US"/>
              </w:rPr>
            </w:pPr>
          </w:p>
        </w:tc>
      </w:tr>
    </w:tbl>
    <w:p w:rsidR="00EE5770" w:rsidRPr="00EE5770" w:rsidRDefault="00EE5770" w:rsidP="00EE5770">
      <w:pPr>
        <w:rPr>
          <w:rFonts w:ascii="Playfair Display" w:hAnsi="Playfair Display"/>
          <w:sz w:val="18"/>
          <w:szCs w:val="18"/>
          <w:lang w:val="en-US"/>
        </w:rPr>
      </w:pPr>
    </w:p>
    <w:p w:rsidR="00EE5770" w:rsidRPr="00EE5770" w:rsidRDefault="00EE5770" w:rsidP="00EE5770">
      <w:pPr>
        <w:rPr>
          <w:rFonts w:ascii="Playfair Display" w:hAnsi="Playfair Display"/>
          <w:sz w:val="18"/>
          <w:szCs w:val="18"/>
          <w:lang w:val="en-US"/>
        </w:rPr>
      </w:pPr>
      <w:r w:rsidRPr="00EE5770">
        <w:rPr>
          <w:rFonts w:ascii="Playfair Display" w:hAnsi="Playfair Display"/>
          <w:sz w:val="18"/>
          <w:szCs w:val="18"/>
          <w:lang w:val="en-US"/>
        </w:rPr>
        <w:t xml:space="preserve">Date and signatures </w:t>
      </w:r>
    </w:p>
    <w:p w:rsidR="00C04FC1" w:rsidRPr="00EE5770" w:rsidRDefault="00C04FC1" w:rsidP="00EE5770"/>
    <w:sectPr w:rsidR="00C04FC1" w:rsidRPr="00EE5770" w:rsidSect="004316B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B4C" w:rsidRDefault="00813B4C" w:rsidP="00C04FC1">
      <w:pPr>
        <w:spacing w:after="0" w:line="240" w:lineRule="auto"/>
      </w:pPr>
      <w:r>
        <w:separator/>
      </w:r>
    </w:p>
  </w:endnote>
  <w:endnote w:type="continuationSeparator" w:id="0">
    <w:p w:rsidR="00813B4C" w:rsidRDefault="00813B4C" w:rsidP="00C0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ayfair Display">
    <w:panose1 w:val="00000000000000000000"/>
    <w:charset w:val="EE"/>
    <w:family w:val="auto"/>
    <w:pitch w:val="variable"/>
    <w:sig w:usb0="00000207" w:usb1="00000000" w:usb2="00000000" w:usb3="00000000" w:csb0="00000097" w:csb1="00000000"/>
  </w:font>
  <w:font w:name="Playfair Display Black">
    <w:panose1 w:val="00000000000000000000"/>
    <w:charset w:val="EE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51" w:rsidRDefault="004316B8" w:rsidP="00AF639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143000" cy="513080"/>
          <wp:effectExtent l="0" t="0" r="0" b="1270"/>
          <wp:docPr id="1" name="Obraz 1" descr="Bez 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z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6393" w:rsidRDefault="00AF6393" w:rsidP="00AF6393">
    <w:pPr>
      <w:pStyle w:val="Stopka"/>
      <w:jc w:val="center"/>
    </w:pPr>
  </w:p>
  <w:p w:rsidR="00AF6393" w:rsidRPr="00AF6393" w:rsidRDefault="00AF6393" w:rsidP="00AF6393">
    <w:pPr>
      <w:pStyle w:val="Stopka"/>
      <w:spacing w:line="276" w:lineRule="auto"/>
      <w:jc w:val="center"/>
      <w:rPr>
        <w:rFonts w:ascii="Playfair Display Black" w:hAnsi="Playfair Display Black"/>
        <w:sz w:val="18"/>
      </w:rPr>
    </w:pPr>
    <w:r w:rsidRPr="00AF6393">
      <w:rPr>
        <w:rFonts w:ascii="Playfair Display Black" w:hAnsi="Playfair Display Black"/>
        <w:sz w:val="18"/>
      </w:rPr>
      <w:t>Fundacja PSC</w:t>
    </w:r>
  </w:p>
  <w:p w:rsidR="00AF6393" w:rsidRPr="00F15E15" w:rsidRDefault="00AF6393" w:rsidP="00AF6393">
    <w:pPr>
      <w:pStyle w:val="Stopka"/>
      <w:spacing w:line="276" w:lineRule="auto"/>
      <w:jc w:val="center"/>
      <w:rPr>
        <w:rFonts w:ascii="Playfair Display" w:hAnsi="Playfair Display"/>
        <w:sz w:val="18"/>
      </w:rPr>
    </w:pPr>
    <w:r w:rsidRPr="00F15E15">
      <w:rPr>
        <w:rFonts w:ascii="Playfair Display" w:hAnsi="Playfair Display"/>
        <w:sz w:val="18"/>
      </w:rPr>
      <w:t>ul. Komandorska 23/12</w:t>
    </w:r>
  </w:p>
  <w:p w:rsidR="00AF6393" w:rsidRPr="00F15E15" w:rsidRDefault="00AF6393" w:rsidP="00AF6393">
    <w:pPr>
      <w:pStyle w:val="Stopka"/>
      <w:spacing w:line="276" w:lineRule="auto"/>
      <w:jc w:val="center"/>
      <w:rPr>
        <w:rFonts w:ascii="Playfair Display" w:hAnsi="Playfair Display"/>
        <w:sz w:val="18"/>
      </w:rPr>
    </w:pPr>
    <w:r w:rsidRPr="00F15E15">
      <w:rPr>
        <w:rFonts w:ascii="Playfair Display" w:hAnsi="Playfair Display"/>
        <w:sz w:val="18"/>
      </w:rPr>
      <w:t>81-232 Gdynia</w:t>
    </w:r>
    <w:r w:rsidR="00EE5770">
      <w:rPr>
        <w:rFonts w:ascii="Playfair Display" w:hAnsi="Playfair Display"/>
        <w:sz w:val="18"/>
      </w:rPr>
      <w:t xml:space="preserve"> - Poland</w:t>
    </w:r>
  </w:p>
  <w:p w:rsidR="00AF6393" w:rsidRPr="00F15E15" w:rsidRDefault="00AF6393" w:rsidP="00AF6393">
    <w:pPr>
      <w:pStyle w:val="Stopka"/>
      <w:spacing w:line="276" w:lineRule="auto"/>
      <w:jc w:val="center"/>
      <w:rPr>
        <w:rFonts w:ascii="Playfair Display" w:hAnsi="Playfair Display"/>
        <w:sz w:val="18"/>
      </w:rPr>
    </w:pPr>
    <w:r w:rsidRPr="00F15E15">
      <w:rPr>
        <w:rFonts w:ascii="Playfair Display" w:hAnsi="Playfair Display"/>
        <w:sz w:val="18"/>
      </w:rPr>
      <w:t>KRS: 0000341169</w:t>
    </w:r>
  </w:p>
  <w:p w:rsidR="00AF6393" w:rsidRPr="00F15E15" w:rsidRDefault="00AF6393" w:rsidP="00AF6393">
    <w:pPr>
      <w:pStyle w:val="Stopka"/>
      <w:spacing w:line="276" w:lineRule="auto"/>
      <w:jc w:val="center"/>
      <w:rPr>
        <w:rFonts w:ascii="Playfair Display" w:hAnsi="Playfair Display"/>
        <w:sz w:val="18"/>
      </w:rPr>
    </w:pPr>
    <w:r w:rsidRPr="00F15E15">
      <w:rPr>
        <w:rFonts w:ascii="Playfair Display" w:hAnsi="Playfair Display"/>
        <w:sz w:val="18"/>
      </w:rPr>
      <w:t>REGON: 220899728</w:t>
    </w:r>
  </w:p>
  <w:p w:rsidR="00AF6393" w:rsidRPr="00F15E15" w:rsidRDefault="00AF6393" w:rsidP="00AF6393">
    <w:pPr>
      <w:pStyle w:val="Stopka"/>
      <w:spacing w:line="276" w:lineRule="auto"/>
      <w:jc w:val="center"/>
      <w:rPr>
        <w:rFonts w:ascii="Playfair Display" w:hAnsi="Playfair Display"/>
        <w:sz w:val="18"/>
      </w:rPr>
    </w:pPr>
    <w:r w:rsidRPr="00F15E15">
      <w:rPr>
        <w:rFonts w:ascii="Playfair Display" w:hAnsi="Playfair Display"/>
        <w:sz w:val="18"/>
      </w:rPr>
      <w:t>NIP: 958-16-24-510</w:t>
    </w:r>
  </w:p>
  <w:p w:rsidR="00AF6393" w:rsidRPr="00F15E15" w:rsidRDefault="00AF6393" w:rsidP="00AF6393">
    <w:pPr>
      <w:pStyle w:val="Stopka"/>
      <w:spacing w:line="276" w:lineRule="auto"/>
      <w:jc w:val="center"/>
      <w:rPr>
        <w:rFonts w:ascii="Playfair Display" w:hAnsi="Playfair Display"/>
        <w:sz w:val="18"/>
      </w:rPr>
    </w:pPr>
    <w:r w:rsidRPr="00F15E15">
      <w:rPr>
        <w:rFonts w:ascii="Playfair Display" w:hAnsi="Playfair Display"/>
        <w:sz w:val="18"/>
      </w:rPr>
      <w:t>www.fundacjapsc.pl</w:t>
    </w:r>
  </w:p>
  <w:p w:rsidR="00AF6393" w:rsidRPr="00F15E15" w:rsidRDefault="00AF6393" w:rsidP="00AF6393">
    <w:pPr>
      <w:pStyle w:val="Stopka"/>
      <w:spacing w:line="276" w:lineRule="auto"/>
      <w:jc w:val="center"/>
      <w:rPr>
        <w:rFonts w:ascii="Playfair Display" w:hAnsi="Playfair Display"/>
      </w:rPr>
    </w:pPr>
    <w:r w:rsidRPr="00F15E15">
      <w:rPr>
        <w:rFonts w:ascii="Playfair Display" w:hAnsi="Playfair Display"/>
        <w:sz w:val="18"/>
      </w:rPr>
      <w:t>www.alcumena.fundacjapsc.pl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B4C" w:rsidRDefault="00813B4C" w:rsidP="00C04FC1">
      <w:pPr>
        <w:spacing w:after="0" w:line="240" w:lineRule="auto"/>
      </w:pPr>
      <w:r>
        <w:separator/>
      </w:r>
    </w:p>
  </w:footnote>
  <w:footnote w:type="continuationSeparator" w:id="0">
    <w:p w:rsidR="00813B4C" w:rsidRDefault="00813B4C" w:rsidP="00C0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C1" w:rsidRDefault="00813B4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9204" o:spid="_x0000_s2050" type="#_x0000_t75" style="position:absolute;margin-left:0;margin-top:0;width:453.55pt;height:427.35pt;z-index:-251657216;mso-position-horizontal:center;mso-position-horizontal-relative:margin;mso-position-vertical:center;mso-position-vertical-relative:margin" o:allowincell="f">
          <v:imagedata r:id="rId1" o:title="Logo_bez_napis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51" w:rsidRDefault="009D4348" w:rsidP="00735B5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700780" cy="871855"/>
          <wp:effectExtent l="0" t="0" r="0" b="4445"/>
          <wp:docPr id="2" name="Obraz 2" descr="C:\Users\Admin\AppData\Local\Microsoft\Windows\INetCache\Content.Word\Bez nazwy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Bez nazwy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4FC1" w:rsidRDefault="00813B4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9205" o:spid="_x0000_s2051" type="#_x0000_t75" style="position:absolute;margin-left:0;margin-top:0;width:453.55pt;height:427.35pt;z-index:-251656192;mso-position-horizontal:center;mso-position-horizontal-relative:margin;mso-position-vertical:center;mso-position-vertical-relative:margin" o:allowincell="f">
          <v:imagedata r:id="rId2" o:title="Logo_bez_napis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C1" w:rsidRDefault="00813B4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9203" o:spid="_x0000_s2049" type="#_x0000_t75" style="position:absolute;margin-left:0;margin-top:0;width:453.55pt;height:427.35pt;z-index:-251658240;mso-position-horizontal:center;mso-position-horizontal-relative:margin;mso-position-vertical:center;mso-position-vertical-relative:margin" o:allowincell="f">
          <v:imagedata r:id="rId1" o:title="Logo_bez_napis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184"/>
    <w:multiLevelType w:val="hybridMultilevel"/>
    <w:tmpl w:val="BD5861DA"/>
    <w:lvl w:ilvl="0" w:tplc="40B4A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A7D27"/>
    <w:multiLevelType w:val="hybridMultilevel"/>
    <w:tmpl w:val="18F25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A5129"/>
    <w:multiLevelType w:val="hybridMultilevel"/>
    <w:tmpl w:val="CA42E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C26DB"/>
    <w:multiLevelType w:val="hybridMultilevel"/>
    <w:tmpl w:val="98FC9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C1"/>
    <w:rsid w:val="000A5B9B"/>
    <w:rsid w:val="003B3993"/>
    <w:rsid w:val="003B5825"/>
    <w:rsid w:val="003C20FB"/>
    <w:rsid w:val="003C66D5"/>
    <w:rsid w:val="004316B8"/>
    <w:rsid w:val="00473920"/>
    <w:rsid w:val="00474C1E"/>
    <w:rsid w:val="005703C1"/>
    <w:rsid w:val="00631337"/>
    <w:rsid w:val="00735B51"/>
    <w:rsid w:val="00813B4C"/>
    <w:rsid w:val="008E3530"/>
    <w:rsid w:val="00955905"/>
    <w:rsid w:val="009D4348"/>
    <w:rsid w:val="00A60FC5"/>
    <w:rsid w:val="00AA2FDF"/>
    <w:rsid w:val="00AF6393"/>
    <w:rsid w:val="00C04FC1"/>
    <w:rsid w:val="00CA6AC3"/>
    <w:rsid w:val="00D53833"/>
    <w:rsid w:val="00DF1621"/>
    <w:rsid w:val="00E06989"/>
    <w:rsid w:val="00E30AFA"/>
    <w:rsid w:val="00E550B1"/>
    <w:rsid w:val="00EC20AE"/>
    <w:rsid w:val="00EE5770"/>
    <w:rsid w:val="00F15E15"/>
    <w:rsid w:val="00F603ED"/>
    <w:rsid w:val="00F7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0BFB73D-5A6E-4E83-8974-43AC982F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FC1"/>
  </w:style>
  <w:style w:type="paragraph" w:styleId="Stopka">
    <w:name w:val="footer"/>
    <w:basedOn w:val="Normalny"/>
    <w:link w:val="StopkaZnak"/>
    <w:uiPriority w:val="99"/>
    <w:unhideWhenUsed/>
    <w:rsid w:val="00C04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FC1"/>
  </w:style>
  <w:style w:type="character" w:styleId="Hipercze">
    <w:name w:val="Hyperlink"/>
    <w:basedOn w:val="Domylnaczcionkaakapitu"/>
    <w:uiPriority w:val="99"/>
    <w:unhideWhenUsed/>
    <w:rsid w:val="00AF63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5E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98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A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9A3B6-4890-4C71-9C59-5DCC7FA2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Kusiak</dc:creator>
  <cp:keywords/>
  <dc:description/>
  <cp:lastModifiedBy>Admin</cp:lastModifiedBy>
  <cp:revision>5</cp:revision>
  <cp:lastPrinted>2020-10-16T11:54:00Z</cp:lastPrinted>
  <dcterms:created xsi:type="dcterms:W3CDTF">2020-11-08T18:22:00Z</dcterms:created>
  <dcterms:modified xsi:type="dcterms:W3CDTF">2021-09-20T17:06:00Z</dcterms:modified>
</cp:coreProperties>
</file>